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4250B0" w14:textId="35E4B922" w:rsidR="008538FD" w:rsidRDefault="000E3C34">
      <w:bookmarkStart w:id="0" w:name="_Hlk160011909"/>
      <w:bookmarkEnd w:id="0"/>
      <w:r>
        <w:t xml:space="preserve">OBLIGACION </w:t>
      </w:r>
      <w:r w:rsidR="0095156D">
        <w:t>2</w:t>
      </w:r>
    </w:p>
    <w:p w14:paraId="67F17837" w14:textId="77777777" w:rsidR="00BC6FFF" w:rsidRPr="0066688C" w:rsidRDefault="00BC6FFF" w:rsidP="00BC6FFF">
      <w:pPr>
        <w:pStyle w:val="Sinespaciado"/>
        <w:spacing w:after="0" w:line="240" w:lineRule="auto"/>
        <w:jc w:val="both"/>
        <w:rPr>
          <w:rFonts w:ascii="Arial" w:hAnsi="Arial" w:cs="Arial"/>
          <w:color w:val="000000"/>
          <w:sz w:val="23"/>
          <w:szCs w:val="23"/>
        </w:rPr>
      </w:pPr>
      <w:bookmarkStart w:id="1" w:name="_Hlk189506532"/>
      <w:r w:rsidRPr="0066688C">
        <w:rPr>
          <w:rFonts w:ascii="Arial" w:hAnsi="Arial" w:cs="Arial"/>
          <w:color w:val="000000"/>
          <w:sz w:val="23"/>
          <w:szCs w:val="23"/>
        </w:rPr>
        <w:t>Participar en la transferencia de conocimientos y/o reuniones del proceso a desarrollarse para los</w:t>
      </w:r>
    </w:p>
    <w:p w14:paraId="7FC07CB6" w14:textId="359DB1EB" w:rsidR="00634371" w:rsidRDefault="00BC6FFF" w:rsidP="00BC6FFF">
      <w:pPr>
        <w:rPr>
          <w:rFonts w:ascii="Arial" w:eastAsiaTheme="minorEastAsia" w:hAnsi="Arial" w:cs="Arial"/>
          <w:color w:val="000000"/>
          <w:sz w:val="23"/>
          <w:szCs w:val="23"/>
        </w:rPr>
      </w:pPr>
      <w:r w:rsidRPr="0066688C">
        <w:rPr>
          <w:rFonts w:ascii="Arial" w:eastAsiaTheme="minorEastAsia" w:hAnsi="Arial" w:cs="Arial"/>
          <w:color w:val="000000"/>
          <w:sz w:val="23"/>
          <w:szCs w:val="23"/>
        </w:rPr>
        <w:t>evaluadores de competencias laborales de ECCL.</w:t>
      </w:r>
      <w:bookmarkEnd w:id="1"/>
    </w:p>
    <w:p w14:paraId="5C84FE00" w14:textId="77777777" w:rsidR="00EE28A9" w:rsidRDefault="00EE28A9" w:rsidP="00EE28A9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  <w:r>
        <w:rPr>
          <w:rFonts w:ascii="Arial" w:eastAsiaTheme="minorEastAsia" w:hAnsi="Arial" w:cs="Arial"/>
          <w:color w:val="000000"/>
          <w:sz w:val="23"/>
          <w:szCs w:val="23"/>
        </w:rPr>
        <w:t>Se asiste a reunión para proyectar cronograma 2026 con las siguientes Organizaciones:</w:t>
      </w:r>
    </w:p>
    <w:p w14:paraId="751138DD" w14:textId="5490D303" w:rsidR="00EE28A9" w:rsidRDefault="00EE28A9" w:rsidP="00EE28A9">
      <w:pPr>
        <w:jc w:val="both"/>
      </w:pPr>
      <w:r>
        <w:rPr>
          <w:rFonts w:ascii="Arial" w:eastAsiaTheme="minorEastAsia" w:hAnsi="Arial" w:cs="Arial"/>
          <w:color w:val="000000"/>
          <w:sz w:val="23"/>
          <w:szCs w:val="23"/>
        </w:rPr>
        <w:t>-</w:t>
      </w:r>
      <w:r w:rsidRPr="00EE28A9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 xml:space="preserve">COVINOC </w:t>
      </w:r>
      <w:r w:rsidR="0070764D">
        <w:rPr>
          <w:highlight w:val="yellow"/>
        </w:rPr>
        <w:t>28</w:t>
      </w:r>
      <w:r w:rsidRPr="00EE28A9">
        <w:rPr>
          <w:highlight w:val="yellow"/>
        </w:rPr>
        <w:t xml:space="preserve"> NOV 2025</w:t>
      </w:r>
    </w:p>
    <w:p w14:paraId="053ABBFC" w14:textId="065A962C" w:rsidR="00EE28A9" w:rsidRDefault="0070764D" w:rsidP="00EE28A9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  <w:r w:rsidRPr="00592DDB">
        <w:rPr>
          <w:noProof/>
        </w:rPr>
        <w:drawing>
          <wp:inline distT="0" distB="0" distL="0" distR="0" wp14:anchorId="5C3FD24D" wp14:editId="1BA18055">
            <wp:extent cx="6447155" cy="3341077"/>
            <wp:effectExtent l="0" t="0" r="0" b="0"/>
            <wp:docPr id="4608823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8236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58259" cy="3346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713B8" w14:textId="77777777" w:rsidR="0070764D" w:rsidRDefault="0070764D" w:rsidP="00EE28A9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</w:p>
    <w:p w14:paraId="5FE621FF" w14:textId="19A793E9" w:rsidR="00EE28A9" w:rsidRDefault="00EE28A9" w:rsidP="00EE28A9">
      <w:pPr>
        <w:jc w:val="both"/>
      </w:pPr>
      <w:r>
        <w:rPr>
          <w:rFonts w:ascii="Arial" w:eastAsiaTheme="minorEastAsia" w:hAnsi="Arial" w:cs="Arial"/>
          <w:color w:val="000000"/>
          <w:sz w:val="23"/>
          <w:szCs w:val="23"/>
        </w:rPr>
        <w:t>-</w:t>
      </w:r>
      <w:r w:rsidR="0070764D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 xml:space="preserve">JERSALUD </w:t>
      </w:r>
      <w:r w:rsidRPr="00EE28A9">
        <w:rPr>
          <w:highlight w:val="yellow"/>
        </w:rPr>
        <w:t>1</w:t>
      </w:r>
      <w:r w:rsidR="0070764D">
        <w:rPr>
          <w:highlight w:val="yellow"/>
        </w:rPr>
        <w:t>1</w:t>
      </w:r>
      <w:r w:rsidRPr="00EE28A9">
        <w:rPr>
          <w:highlight w:val="yellow"/>
        </w:rPr>
        <w:t xml:space="preserve"> </w:t>
      </w:r>
      <w:r w:rsidR="0070764D">
        <w:rPr>
          <w:highlight w:val="yellow"/>
        </w:rPr>
        <w:t>DIC</w:t>
      </w:r>
      <w:r w:rsidRPr="00EE28A9">
        <w:rPr>
          <w:highlight w:val="yellow"/>
        </w:rPr>
        <w:t xml:space="preserve"> 2025</w:t>
      </w:r>
    </w:p>
    <w:p w14:paraId="0A0794DA" w14:textId="4CE2063E" w:rsidR="00EE28A9" w:rsidRDefault="0070764D" w:rsidP="00EE28A9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  <w:r w:rsidRPr="0093277B">
        <w:rPr>
          <w:noProof/>
        </w:rPr>
        <w:drawing>
          <wp:inline distT="0" distB="0" distL="0" distR="0" wp14:anchorId="161665FF" wp14:editId="460AB795">
            <wp:extent cx="6336030" cy="3206261"/>
            <wp:effectExtent l="0" t="0" r="7620" b="0"/>
            <wp:docPr id="1812527274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527274" name="Imagen 1" descr="Interfaz de usuario gráfica, Texto, Aplicación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44247" cy="3210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48AEA" w14:textId="77777777" w:rsidR="0070764D" w:rsidRDefault="0070764D" w:rsidP="00EE28A9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</w:p>
    <w:p w14:paraId="138714E8" w14:textId="77777777" w:rsidR="0070764D" w:rsidRDefault="0070764D" w:rsidP="00EE28A9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</w:p>
    <w:p w14:paraId="0520ADE8" w14:textId="77777777" w:rsidR="0070764D" w:rsidRDefault="0070764D" w:rsidP="00EE28A9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</w:p>
    <w:p w14:paraId="30BF6195" w14:textId="7143741E" w:rsidR="00EE28A9" w:rsidRDefault="00EE28A9" w:rsidP="00EE28A9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  <w:r>
        <w:rPr>
          <w:rFonts w:ascii="Arial" w:eastAsiaTheme="minorEastAsia" w:hAnsi="Arial" w:cs="Arial"/>
          <w:color w:val="000000"/>
          <w:sz w:val="23"/>
          <w:szCs w:val="23"/>
        </w:rPr>
        <w:t>-</w:t>
      </w:r>
      <w:r w:rsidR="0070764D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>REVISIÓN TÉCNICA GUÍAS DE APRENDIZAJE</w:t>
      </w:r>
      <w:r w:rsidRPr="00EE28A9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 xml:space="preserve"> 1</w:t>
      </w:r>
      <w:r w:rsidR="0070764D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>1</w:t>
      </w:r>
      <w:r w:rsidRPr="00EE28A9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 xml:space="preserve"> </w:t>
      </w:r>
      <w:r w:rsidR="0070764D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>DIC</w:t>
      </w:r>
      <w:r w:rsidRPr="00EE28A9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 xml:space="preserve"> 2025</w:t>
      </w:r>
    </w:p>
    <w:p w14:paraId="495B9700" w14:textId="43CAA8B8" w:rsidR="00EE28A9" w:rsidRDefault="0070764D" w:rsidP="00EE28A9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  <w:r>
        <w:rPr>
          <w:noProof/>
        </w:rPr>
        <w:drawing>
          <wp:inline distT="0" distB="0" distL="0" distR="0" wp14:anchorId="50B78491" wp14:editId="1D79F476">
            <wp:extent cx="6858000" cy="3857548"/>
            <wp:effectExtent l="0" t="0" r="0" b="0"/>
            <wp:docPr id="4550233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02336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57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4FE73" w14:textId="5121F4C6" w:rsidR="00EE28A9" w:rsidRDefault="00EE28A9" w:rsidP="00EE28A9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</w:p>
    <w:p w14:paraId="20287687" w14:textId="76CB3DA8" w:rsidR="00EE28A9" w:rsidRDefault="00EE28A9" w:rsidP="00EE28A9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  <w:r w:rsidRPr="00EE28A9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>-RE</w:t>
      </w:r>
      <w:r w:rsidR="0070764D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>UNION EQUIPO ECCL</w:t>
      </w:r>
      <w:r w:rsidRPr="00EE28A9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 xml:space="preserve"> 1</w:t>
      </w:r>
      <w:r w:rsidR="0070764D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>0</w:t>
      </w:r>
      <w:r w:rsidRPr="00EE28A9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 xml:space="preserve"> </w:t>
      </w:r>
      <w:r w:rsidR="0070764D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>DIC</w:t>
      </w:r>
      <w:r w:rsidRPr="00EE28A9">
        <w:rPr>
          <w:rFonts w:ascii="Arial" w:eastAsiaTheme="minorEastAsia" w:hAnsi="Arial" w:cs="Arial"/>
          <w:color w:val="000000"/>
          <w:sz w:val="23"/>
          <w:szCs w:val="23"/>
          <w:highlight w:val="yellow"/>
        </w:rPr>
        <w:t xml:space="preserve"> 2025</w:t>
      </w:r>
    </w:p>
    <w:p w14:paraId="544A24F8" w14:textId="64CC0027" w:rsidR="00E10A47" w:rsidRDefault="0070764D" w:rsidP="00765C33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  <w:r w:rsidRPr="00855906">
        <w:rPr>
          <w:noProof/>
        </w:rPr>
        <w:drawing>
          <wp:inline distT="0" distB="0" distL="0" distR="0" wp14:anchorId="5F9F1034" wp14:editId="4044AD94">
            <wp:extent cx="6541135" cy="3358662"/>
            <wp:effectExtent l="0" t="0" r="0" b="0"/>
            <wp:docPr id="11897251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72517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47743" cy="336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95E24" w14:textId="40C29E91" w:rsidR="00E10A47" w:rsidRDefault="00860690" w:rsidP="00E10A47">
      <w:pPr>
        <w:jc w:val="both"/>
        <w:rPr>
          <w:rFonts w:ascii="Arial" w:eastAsiaTheme="minorEastAsia" w:hAnsi="Arial" w:cs="Arial"/>
          <w:color w:val="000000"/>
        </w:rPr>
      </w:pPr>
      <w:r>
        <w:rPr>
          <w:noProof/>
        </w:rPr>
        <w:t xml:space="preserve">                </w:t>
      </w:r>
    </w:p>
    <w:p w14:paraId="5AE293AD" w14:textId="224EF232" w:rsidR="0000341F" w:rsidRPr="009640A8" w:rsidRDefault="0000341F" w:rsidP="00B4668C">
      <w:pPr>
        <w:jc w:val="both"/>
        <w:rPr>
          <w:highlight w:val="yellow"/>
        </w:rPr>
      </w:pPr>
    </w:p>
    <w:sectPr w:rsidR="0000341F" w:rsidRPr="009640A8" w:rsidSect="00331641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3C34"/>
    <w:rsid w:val="0000341F"/>
    <w:rsid w:val="00017EC1"/>
    <w:rsid w:val="00036A27"/>
    <w:rsid w:val="000505F7"/>
    <w:rsid w:val="000628DD"/>
    <w:rsid w:val="00067120"/>
    <w:rsid w:val="000B4FC0"/>
    <w:rsid w:val="000C5654"/>
    <w:rsid w:val="000D7F38"/>
    <w:rsid w:val="000E3C34"/>
    <w:rsid w:val="001321AC"/>
    <w:rsid w:val="00295006"/>
    <w:rsid w:val="002F5810"/>
    <w:rsid w:val="00311216"/>
    <w:rsid w:val="00331641"/>
    <w:rsid w:val="003905B0"/>
    <w:rsid w:val="004435AF"/>
    <w:rsid w:val="004C20F2"/>
    <w:rsid w:val="004C269D"/>
    <w:rsid w:val="00567E13"/>
    <w:rsid w:val="005C12B3"/>
    <w:rsid w:val="005D2088"/>
    <w:rsid w:val="005E209E"/>
    <w:rsid w:val="0062067A"/>
    <w:rsid w:val="00634371"/>
    <w:rsid w:val="00667AE0"/>
    <w:rsid w:val="0069500E"/>
    <w:rsid w:val="0070764D"/>
    <w:rsid w:val="00750908"/>
    <w:rsid w:val="00765C33"/>
    <w:rsid w:val="00790226"/>
    <w:rsid w:val="007E2E46"/>
    <w:rsid w:val="008538FD"/>
    <w:rsid w:val="00860690"/>
    <w:rsid w:val="00892B56"/>
    <w:rsid w:val="008A6157"/>
    <w:rsid w:val="0095156D"/>
    <w:rsid w:val="009572AF"/>
    <w:rsid w:val="009640A8"/>
    <w:rsid w:val="00982A67"/>
    <w:rsid w:val="009D7EB6"/>
    <w:rsid w:val="009E51A5"/>
    <w:rsid w:val="00A30B07"/>
    <w:rsid w:val="00A31388"/>
    <w:rsid w:val="00A3613D"/>
    <w:rsid w:val="00A55B65"/>
    <w:rsid w:val="00A658F8"/>
    <w:rsid w:val="00A853C3"/>
    <w:rsid w:val="00AA2A34"/>
    <w:rsid w:val="00AC6073"/>
    <w:rsid w:val="00AE5012"/>
    <w:rsid w:val="00AE70D8"/>
    <w:rsid w:val="00B4668C"/>
    <w:rsid w:val="00B97600"/>
    <w:rsid w:val="00BC6FFF"/>
    <w:rsid w:val="00BE266F"/>
    <w:rsid w:val="00C16893"/>
    <w:rsid w:val="00CE5EDA"/>
    <w:rsid w:val="00CF7762"/>
    <w:rsid w:val="00D15A06"/>
    <w:rsid w:val="00D22E33"/>
    <w:rsid w:val="00D74759"/>
    <w:rsid w:val="00D95283"/>
    <w:rsid w:val="00DD38B1"/>
    <w:rsid w:val="00E10A47"/>
    <w:rsid w:val="00E17093"/>
    <w:rsid w:val="00E36C9F"/>
    <w:rsid w:val="00E4043A"/>
    <w:rsid w:val="00E51E52"/>
    <w:rsid w:val="00EA7B5B"/>
    <w:rsid w:val="00EB0D6C"/>
    <w:rsid w:val="00EC4433"/>
    <w:rsid w:val="00EE28A9"/>
    <w:rsid w:val="00F57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D8B8ED"/>
  <w15:chartTrackingRefBased/>
  <w15:docId w15:val="{35E0B500-F891-4D3C-A6B8-9CDAFC4B7C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E3C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E3C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E3C3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E3C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E3C3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E3C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E3C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E3C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E3C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E3C3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E3C3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E3C3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E3C3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E3C3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E3C3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E3C3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E3C3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E3C3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E3C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E3C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E3C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E3C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E3C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E3C3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E3C3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E3C3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E3C3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E3C3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E3C34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0E3C34"/>
    <w:rPr>
      <w:color w:val="467886" w:themeColor="hyperlink"/>
      <w:u w:val="single"/>
    </w:rPr>
  </w:style>
  <w:style w:type="paragraph" w:styleId="Sinespaciado">
    <w:name w:val="No Spacing"/>
    <w:link w:val="SinespaciadoCar"/>
    <w:uiPriority w:val="1"/>
    <w:qFormat/>
    <w:rsid w:val="0095156D"/>
    <w:pPr>
      <w:spacing w:line="480" w:lineRule="auto"/>
    </w:pPr>
    <w:rPr>
      <w:rFonts w:eastAsiaTheme="minorEastAsia"/>
      <w:kern w:val="0"/>
      <w:lang w:eastAsia="es-CO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5156D"/>
    <w:rPr>
      <w:rFonts w:eastAsiaTheme="minorEastAsia"/>
      <w:kern w:val="0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158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2</Pages>
  <Words>62</Words>
  <Characters>341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Libardo</dc:creator>
  <cp:keywords/>
  <dc:description/>
  <cp:lastModifiedBy>Libardo</cp:lastModifiedBy>
  <cp:revision>37</cp:revision>
  <cp:lastPrinted>2025-05-29T16:20:00Z</cp:lastPrinted>
  <dcterms:created xsi:type="dcterms:W3CDTF">2024-02-28T16:45:00Z</dcterms:created>
  <dcterms:modified xsi:type="dcterms:W3CDTF">2025-12-13T18:32:00Z</dcterms:modified>
</cp:coreProperties>
</file>